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Zacznij nowy rok z nową pielęgnacją! Szampon do włosów Olaplex dla włosów Blond zawiera opatentowany składnik Bis-Aminopropyl Diglycol Dimaleate, który wnika w głąb włosa odbudowując zerwane mostki dwusiarczkowe, dzięki czemu włosy stają się miękkie, gład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Zacznij nowy rok z nową pielęgnacją! Szampon do włosów Olaplex dla włosów Blond zawiera opatentowany składnik Bis-Aminopropyl Diglycol Dimaleate, który wnika w głąb włosa odbudowując zerwane mostki dwusiarczkowe, dzięki czemu włosy stają się miękkie, gładkie i zdrowe. Nie zawiera siarczanów, parabenów i glutenu.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Rezultat: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Odbudowuje mostki dwusiarczkowe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Wzmacnia i nawilża zniszczone włosy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Ułatwia stylizację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Nadaje włosom lekkość i połysk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Chroni je przed puszeniem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Nie obciąża włosów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Neutralizuje żółte odcienie i zostawia piękny i intensywny kolor blond.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Zacznij nowy rok z nową pielęgnacją! Szampon do włosów Olaplex dla włosów Blond zawiera opatentowany składnik Bis-Aminopropyl Diglycol Dimaleate, który wnika w głąb włosa odbudowując zerwane mostki dwusiarczkowe, dzięki czemu włosy stają się miękkie, gładkie i zdrowe. Nie zawiera siarczanów, parabenów i glutenu.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Rezultat:</w:t>
      </w:r>
    </w:p>
    <w:p>
      <w:r>
        <w:rPr>
          <w:rFonts w:ascii="calibri" w:hAnsi="calibri" w:eastAsia="calibri" w:cs="calibri"/>
          <w:sz w:val="24"/>
          <w:szCs w:val="24"/>
        </w:rPr>
        <w:t xml:space="preserve">✅ Odbudowuje mostki dwusiarczkowe</w:t>
      </w:r>
    </w:p>
    <w:p>
      <w:r>
        <w:rPr>
          <w:rFonts w:ascii="calibri" w:hAnsi="calibri" w:eastAsia="calibri" w:cs="calibri"/>
          <w:sz w:val="24"/>
          <w:szCs w:val="24"/>
        </w:rPr>
        <w:t xml:space="preserve">✅ Wzmacnia i nawilża zniszczone włosy</w:t>
      </w:r>
    </w:p>
    <w:p>
      <w:r>
        <w:rPr>
          <w:rFonts w:ascii="calibri" w:hAnsi="calibri" w:eastAsia="calibri" w:cs="calibri"/>
          <w:sz w:val="24"/>
          <w:szCs w:val="24"/>
        </w:rPr>
        <w:t xml:space="preserve">✅ Ułatwia stylizację</w:t>
      </w:r>
    </w:p>
    <w:p>
      <w:r>
        <w:rPr>
          <w:rFonts w:ascii="calibri" w:hAnsi="calibri" w:eastAsia="calibri" w:cs="calibri"/>
          <w:sz w:val="24"/>
          <w:szCs w:val="24"/>
        </w:rPr>
        <w:t xml:space="preserve">✅ Nadaje włosom lekkość i połysk</w:t>
      </w:r>
    </w:p>
    <w:p>
      <w:r>
        <w:rPr>
          <w:rFonts w:ascii="calibri" w:hAnsi="calibri" w:eastAsia="calibri" w:cs="calibri"/>
          <w:sz w:val="24"/>
          <w:szCs w:val="24"/>
        </w:rPr>
        <w:t xml:space="preserve">✅ Chroni je przed puszeniem</w:t>
      </w:r>
    </w:p>
    <w:p>
      <w:r>
        <w:rPr>
          <w:rFonts w:ascii="calibri" w:hAnsi="calibri" w:eastAsia="calibri" w:cs="calibri"/>
          <w:sz w:val="24"/>
          <w:szCs w:val="24"/>
        </w:rPr>
        <w:t xml:space="preserve">✅ Nie obciąża włosów</w:t>
      </w:r>
    </w:p>
    <w:p>
      <w:r>
        <w:rPr>
          <w:rFonts w:ascii="calibri" w:hAnsi="calibri" w:eastAsia="calibri" w:cs="calibri"/>
          <w:sz w:val="24"/>
          <w:szCs w:val="24"/>
        </w:rPr>
        <w:t xml:space="preserve">✅ Neutralizuje żółte odcienie i zostawia piękny i intensywny kolor blond.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2025-06-30T10:49:15+02:00</dcterms:created>
  <dcterms:modified xsi:type="dcterms:W3CDTF">2025-06-30T10:49:15+02:00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