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Zrób zakupy w BEABELEZA.PL i… zapłać później!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Beabeleza.pl wychodzi naprzeciw oczekiwaniom klientów i z tego powodu nawiązał współpracę PayPo – firmą łączącą nową technologię ze światem finansów. Dzięki tej współpracy możliwa jest odroczona płatność za zamówienia w beabeleza.pl. Z tego powodu hasłem przewodnim PayPo jest „Kupujesz i nie płacisz. Bo zapłacisz później!”.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odroczona płatność i dlaczego warto z niej skorzystać?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</w:t>
      </w:r>
      <w:r>
        <w:rPr>
          <w:rFonts w:ascii="calibri" w:hAnsi="calibri" w:eastAsia="calibri" w:cs="calibri"/>
          <w:sz w:val="24"/>
          <w:szCs w:val="24"/>
        </w:rPr>
        <w:t xml:space="preserve">łatności</w:t>
      </w:r>
      <w:r>
        <w:rPr>
          <w:rFonts w:ascii="calibri" w:hAnsi="calibri" w:eastAsia="calibri" w:cs="calibri"/>
          <w:sz w:val="24"/>
          <w:szCs w:val="24"/>
        </w:rPr>
        <w:t xml:space="preserve">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odroczon</w:t>
      </w:r>
      <w:r>
        <w:rPr>
          <w:rFonts w:ascii="calibri" w:hAnsi="calibri" w:eastAsia="calibri" w:cs="calibri"/>
          <w:sz w:val="24"/>
          <w:szCs w:val="24"/>
        </w:rPr>
        <w:t xml:space="preserve">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PayPo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lient może bez zaangażowania finansowego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kupić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wybrany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</w:t>
      </w:r>
      <w:r>
        <w:rPr>
          <w:rFonts w:ascii="calibri" w:hAnsi="calibri" w:eastAsia="calibri" w:cs="calibri"/>
          <w:sz w:val="24"/>
          <w:szCs w:val="24"/>
        </w:rPr>
        <w:t xml:space="preserve">, a dopiero po jego otrzymaniu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zdecydować się na jego zatrzymanie lub zwrot.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opłacenie zamówienia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klient ma aż 30 dni, a po upływie tego czasu istnieje możliwość rozłożenia zakupów na raty.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rozwiązanie jest wygodne w użytkowaniu i daje satysfakcję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zakupów.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Płatność PayPo w BeaBeleza.pl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Robiąc zakupy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</w:t>
      </w:r>
      <w:r>
        <w:rPr>
          <w:rFonts w:ascii="calibri" w:hAnsi="calibri" w:eastAsia="calibri" w:cs="calibri"/>
          <w:sz w:val="24"/>
          <w:szCs w:val="24"/>
        </w:rPr>
        <w:t xml:space="preserve">eabeleza.pl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wystarczy włożyć do koszyka wybrane produkty, a następnie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przejść do opcji płatności.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Tam należy wybrać płatność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PayPo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- klient zostanie przekierowany na stronę przelewy24, gdzie wystarczy podać swój numer telefonu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pesel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Zamówienie zosta</w:t>
      </w:r>
      <w:r>
        <w:rPr>
          <w:rFonts w:ascii="calibri" w:hAnsi="calibri" w:eastAsia="calibri" w:cs="calibri"/>
          <w:sz w:val="24"/>
          <w:szCs w:val="24"/>
        </w:rPr>
        <w:t xml:space="preserve">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wtedy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złożone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sklepie</w:t>
      </w:r>
      <w:r>
        <w:rPr>
          <w:rFonts w:ascii="calibri" w:hAnsi="calibri" w:eastAsia="calibri" w:cs="calibri"/>
          <w:sz w:val="24"/>
          <w:szCs w:val="24"/>
        </w:rPr>
        <w:t xml:space="preserve">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Beleza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</w:t>
      </w:r>
      <w:r>
        <w:rPr>
          <w:rFonts w:ascii="calibri" w:hAnsi="calibri" w:eastAsia="calibri" w:cs="calibri"/>
          <w:sz w:val="24"/>
          <w:szCs w:val="24"/>
        </w:rPr>
        <w:t xml:space="preserve">jdzie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jego realizacji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otrzymaniu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zamówienia klient może zdecydować, które produkty chce zatrzymać, a które zwrócić – wtedy zostaje zmniejszona kwota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PayPo</w:t>
      </w:r>
      <w:r>
        <w:rPr>
          <w:rFonts w:ascii="calibri" w:hAnsi="calibri" w:eastAsia="calibri" w:cs="calibri"/>
          <w:sz w:val="24"/>
          <w:szCs w:val="24"/>
        </w:rPr>
        <w:t xml:space="preserve">. W ciągu 30 dni od zakupu można uiścić opłatę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PayPo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 żadnych dodatkowych kosztów.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Bezpieczne zakupy w Bea Beleza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PayPo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bezpieczna dla klientów e-sklepu, gdyż nie wymaga podawania danych kart kredytowych i debetowych, ani też haseł i loginów do banku. Zamówienia potwierdzane są na podstawie kodów otrzymywanych SMS-em.</w:t>
      </w:r>
      <w:r>
        <w:rPr>
          <w:rFonts w:ascii="calibri" w:hAnsi="calibri" w:eastAsia="calibri" w:cs="calibri"/>
          <w:sz w:val="24"/>
          <w:szCs w:val="24"/>
        </w:rPr>
        <w:t xml:space="preserve"> Klienci nie muszą się bać o to, czy zapomną o opłaceniu zamówienia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PayPo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przypomina mailowo o terminowej spłacie.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Beleza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miejscem, gdzie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znaleźć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kosmetyki do włosów, po które chętnie sięgają profesjonaliści, ale także produkty znanych marek, którym zaufało już wiele Polek. Każdego dnia specjaliści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Beleza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dbają o to, by w ofercie pojawiały się wyłącznie kosmetyki odpowiadające potrzebom świadomych konsumentów - poszukujących najwyższej jakości i szybkich rezultatów. W portfolio nie brakuje także marek wegańskich i ekologicznych, które wybierane są coraz częściej.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2026-08-10T18:10:15+02:00</dcterms:created>
  <dcterms:modified xsi:type="dcterms:W3CDTF">2026-08-10T18:10:15+02:00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